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6D" w:rsidRPr="00046DA3" w:rsidRDefault="00B2716D" w:rsidP="00B2716D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Pr="00046DA3">
        <w:rPr>
          <w:rFonts w:ascii="Times New Roman" w:hAnsi="Times New Roman" w:cs="Times New Roman"/>
          <w:lang w:val="sr-Cyrl-RS"/>
        </w:rPr>
        <w:t>(„Službeni glasnik Republike Srbije“ br.124/2012, 14/2015</w:t>
      </w:r>
      <w:r w:rsidRPr="00046DA3">
        <w:rPr>
          <w:rFonts w:ascii="Times New Roman" w:hAnsi="Times New Roman" w:cs="Times New Roman"/>
        </w:rPr>
        <w:t xml:space="preserve">, </w:t>
      </w:r>
      <w:r w:rsidRPr="00046DA3">
        <w:rPr>
          <w:rFonts w:ascii="Times New Roman" w:hAnsi="Times New Roman" w:cs="Times New Roman"/>
          <w:lang w:val="sr-Cyrl-RS"/>
        </w:rPr>
        <w:t>68/2015</w:t>
      </w:r>
      <w:r w:rsidRPr="00046DA3">
        <w:rPr>
          <w:rFonts w:ascii="Times New Roman" w:hAnsi="Times New Roman" w:cs="Times New Roman"/>
        </w:rPr>
        <w:t xml:space="preserve"> </w:t>
      </w:r>
      <w:proofErr w:type="spellStart"/>
      <w:r w:rsidRPr="00046DA3">
        <w:rPr>
          <w:rFonts w:ascii="Times New Roman" w:hAnsi="Times New Roman" w:cs="Times New Roman"/>
        </w:rPr>
        <w:t>i</w:t>
      </w:r>
      <w:proofErr w:type="spellEnd"/>
      <w:r w:rsidRPr="00046DA3">
        <w:rPr>
          <w:rFonts w:ascii="Times New Roman" w:hAnsi="Times New Roman" w:cs="Times New Roman"/>
        </w:rPr>
        <w:t xml:space="preserve"> 91/2019</w:t>
      </w:r>
      <w:r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 na</w:t>
      </w:r>
      <w:r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Pr="002D5E3F">
        <w:t xml:space="preserve"> </w:t>
      </w:r>
      <w:r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330167">
        <w:rPr>
          <w:rFonts w:ascii="Times New Roman" w:eastAsia="Times New Roman" w:hAnsi="Times New Roman" w:cs="Times New Roman"/>
          <w:noProof/>
          <w:lang w:val="sr-Latn-RS"/>
        </w:rPr>
        <w:t>6</w:t>
      </w:r>
      <w:r>
        <w:rPr>
          <w:rFonts w:ascii="Times New Roman" w:eastAsia="Times New Roman" w:hAnsi="Times New Roman" w:cs="Times New Roman"/>
          <w:noProof/>
          <w:lang w:val="sr-Latn-RS"/>
        </w:rPr>
        <w:t>/2022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087ACA">
        <w:rPr>
          <w:rFonts w:ascii="Times New Roman" w:eastAsia="Times New Roman" w:hAnsi="Times New Roman" w:cs="Times New Roman"/>
          <w:noProof/>
          <w:color w:val="FF0000"/>
          <w:lang w:val="sr-Latn-RS"/>
        </w:rPr>
        <w:t>13.07.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20</w:t>
      </w:r>
      <w:r w:rsidR="00087ACA">
        <w:rPr>
          <w:rFonts w:ascii="Times New Roman" w:eastAsia="Times New Roman" w:hAnsi="Times New Roman" w:cs="Times New Roman"/>
          <w:noProof/>
          <w:lang w:val="sr-Latn-RS"/>
        </w:rPr>
        <w:t>23</w:t>
      </w:r>
      <w:r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087ACA">
        <w:rPr>
          <w:rFonts w:ascii="Times New Roman" w:eastAsia="Times New Roman" w:hAnsi="Times New Roman" w:cs="Times New Roman"/>
          <w:noProof/>
          <w:color w:val="FF0000"/>
          <w:lang w:val="sr-Latn-RS"/>
        </w:rPr>
        <w:t>13.07.2023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. g. objavlјuje:</w:t>
      </w:r>
    </w:p>
    <w:p w:rsidR="00B2716D" w:rsidRDefault="00B2716D" w:rsidP="00B2716D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:rsidR="00B2716D" w:rsidRPr="0020466E" w:rsidRDefault="00B2716D" w:rsidP="00B2716D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5386"/>
      </w:tblGrid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5386" w:type="dxa"/>
            <w:shd w:val="clear" w:color="auto" w:fill="auto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  <w:lang w:val="sr-Latn-RS"/>
              </w:rPr>
            </w:pPr>
            <w:r w:rsidRPr="001F326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Osnovna škola Aleksa Đilas Bećo – Mojstir-OPŠTINA TUTIN   </w:t>
            </w:r>
          </w:p>
        </w:tc>
      </w:tr>
      <w:tr w:rsidR="00B2716D" w:rsidRPr="00D46A95" w:rsidTr="004A5DE6">
        <w:trPr>
          <w:trHeight w:val="60"/>
        </w:trPr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>
              <w:rPr>
                <w:rFonts w:ascii="Times New Roman" w:hAnsi="Times New Roman" w:cs="Times New Roman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Vrsta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prosveta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Vrsta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postupka</w:t>
            </w:r>
            <w:proofErr w:type="spellEnd"/>
            <w:r w:rsidRPr="00D46A9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19B3">
              <w:rPr>
                <w:rFonts w:ascii="Times New Roman" w:hAnsi="Times New Roman" w:cs="Times New Roman"/>
              </w:rPr>
              <w:t>Postupak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F19B3">
              <w:rPr>
                <w:rFonts w:ascii="Times New Roman" w:hAnsi="Times New Roman" w:cs="Times New Roman"/>
              </w:rPr>
              <w:t>nabavke</w:t>
            </w:r>
            <w:proofErr w:type="spellEnd"/>
            <w:proofErr w:type="gramEnd"/>
            <w:r w:rsidRPr="000F19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F19B3">
              <w:rPr>
                <w:rFonts w:ascii="Times New Roman" w:hAnsi="Times New Roman" w:cs="Times New Roman"/>
              </w:rPr>
              <w:t>na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B3">
              <w:rPr>
                <w:rFonts w:ascii="Times New Roman" w:hAnsi="Times New Roman" w:cs="Times New Roman"/>
              </w:rPr>
              <w:t>osnovu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B3">
              <w:rPr>
                <w:rFonts w:ascii="Times New Roman" w:hAnsi="Times New Roman" w:cs="Times New Roman"/>
              </w:rPr>
              <w:t>člana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27. </w:t>
            </w:r>
            <w:proofErr w:type="spellStart"/>
            <w:proofErr w:type="gramStart"/>
            <w:r w:rsidRPr="000F19B3">
              <w:rPr>
                <w:rFonts w:ascii="Times New Roman" w:hAnsi="Times New Roman" w:cs="Times New Roman"/>
              </w:rPr>
              <w:t>stav</w:t>
            </w:r>
            <w:proofErr w:type="spellEnd"/>
            <w:proofErr w:type="gramEnd"/>
            <w:r w:rsidRPr="000F19B3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0F19B3">
              <w:rPr>
                <w:rFonts w:ascii="Times New Roman" w:hAnsi="Times New Roman" w:cs="Times New Roman"/>
              </w:rPr>
              <w:t>tačka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0F19B3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Predmet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3C0379" w:rsidRDefault="00B2716D" w:rsidP="00174A09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Nabavka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kancelarijskog</w:t>
            </w:r>
            <w:proofErr w:type="spellEnd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materijala</w:t>
            </w:r>
            <w:proofErr w:type="spellEnd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proofErr w:type="spellEnd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tonera</w:t>
            </w:r>
            <w:proofErr w:type="spellEnd"/>
          </w:p>
        </w:tc>
      </w:tr>
      <w:tr w:rsidR="008C7EDE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8C7EDE" w:rsidRDefault="008C7EDE" w:rsidP="004A5DE6">
            <w:pPr>
              <w:rPr>
                <w:rFonts w:ascii="Times New Roman" w:hAnsi="Times New Roman" w:cs="Times New Roman"/>
              </w:rPr>
            </w:pPr>
          </w:p>
          <w:p w:rsidR="008C7EDE" w:rsidRPr="00D46A95" w:rsidRDefault="008C7EDE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8C7EDE" w:rsidRPr="008C7EDE" w:rsidRDefault="008C7EDE" w:rsidP="004A5DE6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Procenjena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  <w:lang w:val="sr-Latn-RS"/>
              </w:rPr>
              <w:t>rednost javne nabavke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8C7EDE" w:rsidRDefault="00087ACA" w:rsidP="00174A09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80</w:t>
            </w:r>
            <w:r w:rsidR="008C7ED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.000,00 </w:t>
            </w:r>
            <w:proofErr w:type="spellStart"/>
            <w:r w:rsidR="008C7ED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dinara</w:t>
            </w:r>
            <w:proofErr w:type="spellEnd"/>
            <w:r w:rsidR="008C7ED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ED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bez</w:t>
            </w:r>
            <w:proofErr w:type="spellEnd"/>
            <w:r w:rsidR="008C7ED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PDV-a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8C7EDE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2716D"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koji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premetu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0F19B3" w:rsidRDefault="00B2716D" w:rsidP="004A5D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Ekonomski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najpovoljnija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ponuda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cena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B2716D" w:rsidRPr="000F19B3" w:rsidRDefault="00B2716D" w:rsidP="004A5D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0F19B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                 </w:t>
            </w:r>
          </w:p>
          <w:p w:rsidR="00B2716D" w:rsidRPr="00723A57" w:rsidRDefault="00B2716D" w:rsidP="004A5DE6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Latn-RS"/>
              </w:rPr>
            </w:pP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8C7EDE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2716D"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Situacija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kada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postoje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dve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ili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više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istom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cenom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postoje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ponuda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koji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je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8C7EDE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2716D"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Preuzimanje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konkursne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obrasca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tehničkom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specifikacijom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obrasca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ponude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tehničkom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specifikacijom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osnovne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škole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1F326B">
              <w:rPr>
                <w:rFonts w:ascii="Times New Roman" w:hAnsi="Times New Roman"/>
              </w:rPr>
              <w:t xml:space="preserve">36320 - </w:t>
            </w:r>
            <w:proofErr w:type="spellStart"/>
            <w:r w:rsidRPr="001F326B">
              <w:rPr>
                <w:rFonts w:ascii="Times New Roman" w:hAnsi="Times New Roman"/>
              </w:rPr>
              <w:t>Mojstir-Opština</w:t>
            </w:r>
            <w:proofErr w:type="spellEnd"/>
            <w:r w:rsidRPr="001F326B">
              <w:rPr>
                <w:rFonts w:ascii="Times New Roman" w:hAnsi="Times New Roman"/>
              </w:rPr>
              <w:t xml:space="preserve"> </w:t>
            </w:r>
            <w:proofErr w:type="spellStart"/>
            <w:r w:rsidRPr="001F326B">
              <w:rPr>
                <w:rFonts w:ascii="Times New Roman" w:hAnsi="Times New Roman"/>
              </w:rPr>
              <w:t>Tutin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sekretara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8C7EDE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2716D"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Način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8C7E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podnosi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meil</w:t>
            </w:r>
            <w:proofErr w:type="spellEnd"/>
            <w:r>
              <w:rPr>
                <w:rFonts w:ascii="Times New Roman" w:hAnsi="Times New Roman" w:cs="Times New Roman"/>
                <w:lang w:val="sr-Latn-ME"/>
              </w:rPr>
              <w:t>:</w:t>
            </w:r>
            <w:r w:rsidRPr="00E15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1F326B">
              <w:t>aleksadjbeco@yahoo.com</w:t>
            </w:r>
            <w:r w:rsidRPr="007A5747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zatvorenoj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zatvorena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način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da  se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prilikom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može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sigurnošću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utvrditi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da  se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prvi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put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obavezno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napisati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 w:rsidRPr="00D46A95">
              <w:rPr>
                <w:rFonts w:ascii="Times New Roman" w:hAnsi="Times New Roman" w:cs="Times New Roman"/>
              </w:rPr>
              <w:t>OTVARAJ  –</w:t>
            </w:r>
            <w:proofErr w:type="gramEnd"/>
            <w:r w:rsidRPr="00D46A95">
              <w:rPr>
                <w:rFonts w:ascii="Times New Roman" w:hAnsi="Times New Roman" w:cs="Times New Roman"/>
              </w:rPr>
              <w:t xml:space="preserve">  PONUDA ZA  JAVNU  NABAVKU  </w:t>
            </w:r>
            <w:r w:rsidR="008C7EDE">
              <w:rPr>
                <w:rFonts w:ascii="Times New Roman" w:hAnsi="Times New Roman" w:cs="Times New Roman"/>
                <w:color w:val="000000" w:themeColor="text1"/>
              </w:rPr>
              <w:t>dobra</w:t>
            </w:r>
            <w:r w:rsidRPr="003220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Nabavka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kancelarijskog</w:t>
            </w:r>
            <w:proofErr w:type="spellEnd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materijala</w:t>
            </w:r>
            <w:proofErr w:type="spellEnd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174A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tonera</w:t>
            </w:r>
            <w:proofErr w:type="spellEnd"/>
            <w:r w:rsidRPr="000A2EE0">
              <w:rPr>
                <w:rFonts w:ascii="Times New Roman" w:hAnsi="Times New Roman" w:cs="Times New Roman"/>
                <w:b/>
              </w:rPr>
              <w:t>,</w:t>
            </w:r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broj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404</w:t>
            </w:r>
            <w:r w:rsidRPr="007A5747">
              <w:rPr>
                <w:rFonts w:ascii="Times New Roman" w:hAnsi="Times New Roman" w:cs="Times New Roman"/>
              </w:rPr>
              <w:t>-</w:t>
            </w:r>
            <w:r w:rsidR="00087ACA">
              <w:rPr>
                <w:rFonts w:ascii="Times New Roman" w:hAnsi="Times New Roman" w:cs="Times New Roman"/>
                <w:color w:val="FF0000"/>
              </w:rPr>
              <w:t>7</w:t>
            </w:r>
            <w:r w:rsidRPr="00D46A95">
              <w:rPr>
                <w:rFonts w:ascii="Times New Roman" w:hAnsi="Times New Roman" w:cs="Times New Roman"/>
              </w:rPr>
              <w:t>/20</w:t>
            </w:r>
            <w:r w:rsidR="00087ACA">
              <w:rPr>
                <w:rFonts w:ascii="Times New Roman" w:hAnsi="Times New Roman" w:cs="Times New Roman"/>
              </w:rPr>
              <w:t>23</w:t>
            </w:r>
            <w:r w:rsidRPr="00D46A95">
              <w:rPr>
                <w:rFonts w:ascii="Times New Roman" w:hAnsi="Times New Roman" w:cs="Times New Roman"/>
              </w:rPr>
              <w:t xml:space="preserve">“.  Na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poleđini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napisati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naziv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adresu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telefon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ime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osobe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kontakt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podnose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adresu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: </w:t>
            </w:r>
            <w:r w:rsidRPr="001F326B">
              <w:rPr>
                <w:rFonts w:ascii="Times New Roman" w:hAnsi="Times New Roman"/>
                <w:b/>
                <w:sz w:val="24"/>
              </w:rPr>
              <w:t xml:space="preserve">36320 - </w:t>
            </w:r>
            <w:proofErr w:type="spellStart"/>
            <w:r w:rsidRPr="001F326B">
              <w:rPr>
                <w:rFonts w:ascii="Times New Roman" w:hAnsi="Times New Roman"/>
                <w:b/>
                <w:sz w:val="24"/>
              </w:rPr>
              <w:t>Mojstir-Opština</w:t>
            </w:r>
            <w:proofErr w:type="spellEnd"/>
            <w:r w:rsidRPr="001F326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F326B">
              <w:rPr>
                <w:rFonts w:ascii="Times New Roman" w:hAnsi="Times New Roman"/>
                <w:b/>
                <w:sz w:val="24"/>
              </w:rPr>
              <w:t>Tutin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lično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pošte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8C7EDE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2716D"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dostavu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20466E" w:rsidRDefault="00087ACA" w:rsidP="004A5DE6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18.07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  <w:r w:rsidR="00B2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gramStart"/>
            <w:r w:rsidR="00B2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godine</w:t>
            </w:r>
            <w:proofErr w:type="gramEnd"/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do </w:t>
            </w:r>
            <w:r w:rsidR="00B2716D" w:rsidRPr="00D64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2</w:t>
            </w:r>
            <w:r w:rsidR="00B2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,00 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časova</w:t>
            </w:r>
            <w:r w:rsidR="00B2716D" w:rsidRPr="00CA4F9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  <w:t xml:space="preserve">, </w:t>
            </w:r>
            <w:r w:rsidR="00B2716D" w:rsidRPr="00B51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bez obzira na način dostave.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8C7EDE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2716D"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Mesto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vreme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Default="00B2716D" w:rsidP="004A5DE6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83D93">
              <w:rPr>
                <w:rFonts w:ascii="Times New Roman" w:hAnsi="Times New Roman"/>
                <w:sz w:val="24"/>
              </w:rPr>
              <w:t>Otvaranje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ponuda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će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se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obaviti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dana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r w:rsidR="00087ACA">
              <w:rPr>
                <w:rFonts w:ascii="Times New Roman" w:hAnsi="Times New Roman"/>
                <w:b/>
                <w:color w:val="FF0000"/>
                <w:sz w:val="24"/>
              </w:rPr>
              <w:t>18.07.2023</w:t>
            </w:r>
            <w:r w:rsidRPr="007A5747"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proofErr w:type="gramStart"/>
            <w:r w:rsidRPr="007A5747">
              <w:rPr>
                <w:rFonts w:ascii="Times New Roman" w:hAnsi="Times New Roman"/>
                <w:b/>
                <w:sz w:val="24"/>
              </w:rPr>
              <w:t>godine</w:t>
            </w:r>
            <w:proofErr w:type="spellEnd"/>
            <w:proofErr w:type="gramEnd"/>
            <w:r w:rsidRPr="007A5747">
              <w:rPr>
                <w:rFonts w:ascii="Times New Roman" w:hAnsi="Times New Roman"/>
                <w:b/>
                <w:sz w:val="24"/>
              </w:rPr>
              <w:t xml:space="preserve"> u </w:t>
            </w:r>
            <w:r w:rsidR="00087ACA">
              <w:rPr>
                <w:rFonts w:ascii="Times New Roman" w:hAnsi="Times New Roman"/>
                <w:b/>
                <w:color w:val="FF0000"/>
                <w:sz w:val="24"/>
              </w:rPr>
              <w:t>12.15</w:t>
            </w:r>
            <w:r w:rsidRPr="007A574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A5747">
              <w:rPr>
                <w:rFonts w:ascii="Times New Roman" w:hAnsi="Times New Roman"/>
                <w:b/>
                <w:sz w:val="24"/>
              </w:rPr>
              <w:t>časova</w:t>
            </w:r>
            <w:proofErr w:type="spellEnd"/>
            <w:r w:rsidRPr="007A5747">
              <w:rPr>
                <w:rFonts w:ascii="Times New Roman" w:hAnsi="Times New Roman"/>
                <w:sz w:val="24"/>
              </w:rPr>
              <w:t xml:space="preserve">, u </w:t>
            </w:r>
            <w:proofErr w:type="spellStart"/>
            <w:r w:rsidRPr="007A5747">
              <w:rPr>
                <w:rFonts w:ascii="Times New Roman" w:hAnsi="Times New Roman"/>
                <w:sz w:val="24"/>
              </w:rPr>
              <w:t>prostorijama</w:t>
            </w:r>
            <w:proofErr w:type="spellEnd"/>
            <w:r w:rsidRPr="007A574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A5747">
              <w:rPr>
                <w:rFonts w:ascii="Times New Roman" w:hAnsi="Times New Roman"/>
                <w:sz w:val="24"/>
              </w:rPr>
              <w:t>naručioca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 w:rsidRPr="007A574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kancelarija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sekretara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D0024F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koji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prisustvuju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mogu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aktivno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ako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licu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poslovima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javnih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predaju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ovlašćenje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D46A95">
              <w:rPr>
                <w:rFonts w:ascii="Times New Roman" w:hAnsi="Times New Roman" w:cs="Times New Roman"/>
              </w:rPr>
              <w:lastRenderedPageBreak/>
              <w:t>pisanoj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formi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učešće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postupku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D46A95">
              <w:rPr>
                <w:rFonts w:ascii="Times New Roman" w:hAnsi="Times New Roman" w:cs="Times New Roman"/>
              </w:rPr>
              <w:t>koja</w:t>
            </w:r>
            <w:proofErr w:type="spellEnd"/>
            <w:proofErr w:type="gram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moraju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imati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broj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biti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overena</w:t>
            </w:r>
            <w:proofErr w:type="spellEnd"/>
            <w:r w:rsidRPr="00D46A95">
              <w:rPr>
                <w:rFonts w:ascii="Times New Roman" w:hAnsi="Times New Roman" w:cs="Times New Roman"/>
              </w:rPr>
              <w:t>).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8C7EDE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2716D"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izveštaja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sprovedenom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postupku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Izveštaj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6A29">
              <w:rPr>
                <w:rFonts w:ascii="Times New Roman" w:hAnsi="Times New Roman" w:cs="Times New Roman"/>
              </w:rPr>
              <w:t xml:space="preserve"> o</w:t>
            </w:r>
            <w:proofErr w:type="gramEnd"/>
            <w:r w:rsidRPr="00966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A29">
              <w:rPr>
                <w:rFonts w:ascii="Times New Roman" w:hAnsi="Times New Roman" w:cs="Times New Roman"/>
              </w:rPr>
              <w:t>sprovedenom</w:t>
            </w:r>
            <w:proofErr w:type="spellEnd"/>
            <w:r w:rsidRPr="00966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A29">
              <w:rPr>
                <w:rFonts w:ascii="Times New Roman" w:hAnsi="Times New Roman" w:cs="Times New Roman"/>
              </w:rPr>
              <w:t>postupku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biće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donet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predviđenom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vreme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otvaranja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11B87" w:rsidRPr="00D46A95" w:rsidRDefault="00B11B87" w:rsidP="00B11B87">
      <w:pPr>
        <w:rPr>
          <w:rFonts w:ascii="Times New Roman" w:hAnsi="Times New Roman" w:cs="Times New Roman"/>
        </w:rPr>
      </w:pPr>
      <w:bookmarkStart w:id="0" w:name="_GoBack"/>
      <w:bookmarkEnd w:id="0"/>
    </w:p>
    <w:p w:rsidR="00B11B87" w:rsidRDefault="00B11B87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174A09" w:rsidRPr="00174A09" w:rsidRDefault="00174A09" w:rsidP="00174A09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lang w:val="en-US" w:eastAsia="ar-SA"/>
        </w:rPr>
      </w:pPr>
      <w:r w:rsidRPr="00174A09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lang w:eastAsia="ar-SA"/>
        </w:rPr>
        <w:t xml:space="preserve">ТЕХНИЧКА </w:t>
      </w:r>
      <w:r w:rsidRPr="00174A09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lang w:val="sr-Cyrl-RS" w:eastAsia="ar-SA"/>
        </w:rPr>
        <w:t>СПЕЦИФИКАЦИЈА</w:t>
      </w:r>
    </w:p>
    <w:p w:rsidR="00174A09" w:rsidRPr="00174A09" w:rsidRDefault="00174A09" w:rsidP="00174A09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lang w:val="en-US" w:eastAsia="ar-SA"/>
        </w:rPr>
      </w:pPr>
    </w:p>
    <w:p w:rsidR="00174A09" w:rsidRPr="00174A09" w:rsidRDefault="00174A09" w:rsidP="00174A0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i/>
          <w:iCs/>
          <w:color w:val="000000"/>
          <w:kern w:val="1"/>
          <w:sz w:val="16"/>
          <w:szCs w:val="16"/>
          <w:lang w:val="sr-Cyrl-RS" w:eastAsia="ar-SA"/>
        </w:rPr>
      </w:pPr>
    </w:p>
    <w:p w:rsidR="00174A09" w:rsidRPr="00174A09" w:rsidRDefault="00174A09" w:rsidP="00174A09">
      <w:pPr>
        <w:autoSpaceDE w:val="0"/>
        <w:autoSpaceDN w:val="0"/>
        <w:adjustRightInd w:val="0"/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A09">
        <w:rPr>
          <w:rFonts w:ascii="Times New Roman" w:eastAsia="Times New Roman" w:hAnsi="Times New Roman" w:cs="Times New Roman"/>
          <w:sz w:val="24"/>
          <w:szCs w:val="24"/>
          <w:lang w:val="ru-RU"/>
        </w:rPr>
        <w:t>Минималне техничке карактеристике које су дате у табел</w:t>
      </w:r>
      <w:r w:rsidRPr="00174A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174A09">
        <w:rPr>
          <w:rFonts w:ascii="Times New Roman" w:eastAsia="Times New Roman" w:hAnsi="Times New Roman" w:cs="Times New Roman"/>
          <w:sz w:val="24"/>
          <w:szCs w:val="24"/>
          <w:lang w:val="ru-RU"/>
        </w:rPr>
        <w:t>морају бити у потпуности испуњене. Понуда која не задовољи</w:t>
      </w:r>
      <w:r w:rsidRPr="00174A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74A09">
        <w:rPr>
          <w:rFonts w:ascii="Times New Roman" w:eastAsia="Times New Roman" w:hAnsi="Times New Roman" w:cs="Times New Roman"/>
          <w:sz w:val="24"/>
          <w:szCs w:val="24"/>
          <w:lang w:val="ru-RU"/>
        </w:rPr>
        <w:t>минимум захтеваног у техничким карактеристикама биће оцењена као неодговарајућа.</w:t>
      </w:r>
    </w:p>
    <w:p w:rsidR="00174A09" w:rsidRPr="00174A09" w:rsidRDefault="00174A09" w:rsidP="00174A09">
      <w:pPr>
        <w:autoSpaceDE w:val="0"/>
        <w:autoSpaceDN w:val="0"/>
        <w:adjustRightInd w:val="0"/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74A09" w:rsidRPr="00174A09" w:rsidRDefault="00174A09" w:rsidP="00174A0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708"/>
        <w:gridCol w:w="1701"/>
        <w:gridCol w:w="1701"/>
      </w:tblGrid>
      <w:tr w:rsidR="00174A09" w:rsidRPr="00174A09" w:rsidTr="00993B14">
        <w:trPr>
          <w:trHeight w:val="269"/>
        </w:trPr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40"/>
                <w:szCs w:val="40"/>
                <w:lang w:eastAsia="ar-SA"/>
              </w:rPr>
              <w:t xml:space="preserve"> </w:t>
            </w: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Red br.</w:t>
            </w:r>
            <w:r w:rsidRPr="00174A09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40"/>
                <w:szCs w:val="40"/>
                <w:lang w:eastAsia="ar-SA"/>
              </w:rPr>
              <w:t xml:space="preserve">       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PREDMET NABAVKE</w:t>
            </w:r>
          </w:p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 xml:space="preserve">Opis i tehnički uslovi, karakteristike </w:t>
            </w:r>
          </w:p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i dr....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 xml:space="preserve"> Jed. mere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Količina</w:t>
            </w:r>
          </w:p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Cena po jedinici mere sa svim zavisnim troškovima bez PDV-a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Cena sa svim zavisnim troškovima</w:t>
            </w:r>
          </w:p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PDV-a</w:t>
            </w: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FOTOKOPIRNI PAPIR A-4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ris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KOVERTE- velike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KOVERTE - srednje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KOVERTE -male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KOVERTE sa povratnicom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HEFTALICA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MUNICIJA ZA HEFT MAŠINU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pak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SPAJALICE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pak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FASCIKL A BELA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REGISTRATORI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HEMIJSKE OLOVKE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KOREKTOR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PERSONALNI DOSIJE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FAX ROLNE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ROKOVNICI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NALOG ZA SLUŽBENO PUTOVANJE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KARO PAPIR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tab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BOJA ZA PE</w:t>
            </w: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  <w:t>ČAT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SELOTEJP TRAKE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SVESKE DEBELIH KORICA A-4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SVESKE DEBELIH KORICA A-5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KREDA BELA ŠKOLSKA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pak.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SUNDJER ŠKOLSKI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FLOMASTER  ZA BELU TABLU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ZAPISNIK za POLAGANJE ISPITA format 3 A-4-80 gr, papir belo -beli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PRIJAVA  ZA POLAGANJE ZAVRŠNOG ISPITA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PRIJAVA ZA UPIS PRVAKA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DELOVODNIK ZA SVEDOČANSTVA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Koričenje matičnih knjiga A-3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Anketni listić za izborni predmet A-5, 80 gr, </w:t>
            </w: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papir belo -beli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31.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Potvrda o položenom završnom ispitu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Nalog za prenos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bl.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Nalog za uplatu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bl.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Matična knjiga-unutrašnji list obrazac br 1a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Matična knjiga-spoljni tabak obrazac br 1a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Matična knjiga-unutrašnji list obrazac br 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Matična knjiga-spoljni tabak obrazac br 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Skica nastavnog časa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Godišnji plan rada A-3, 80 gr obostrano, papir belo-beli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Operativni plan rada A-4, 80 gr obostrano, papir belo -beli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Bušač akata delta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Stalak za selotejt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43. 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Razredna knjiga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44.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Indigo Carbon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HP 1200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46.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HP M1120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47.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HP M127128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HP 1018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KONICA MINOLTA page pro 1350 w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709" w:type="dxa"/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CANON 6000B-HP 285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kom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850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                                                        UKUPNO BEZ PDV-a: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850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       </w:t>
            </w: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PDV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74A09" w:rsidRPr="00174A09" w:rsidTr="00993B14">
        <w:tc>
          <w:tcPr>
            <w:tcW w:w="850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ind w:left="912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174A09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                                                       </w:t>
            </w:r>
            <w:r w:rsidRPr="00174A09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UKUPNO SA PDV-om: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74A09" w:rsidRPr="00174A09" w:rsidRDefault="00174A09" w:rsidP="00174A0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74A09" w:rsidRPr="00174A09" w:rsidRDefault="00174A09" w:rsidP="00174A09">
      <w:pPr>
        <w:suppressAutoHyphens/>
        <w:spacing w:after="0" w:line="100" w:lineRule="atLeast"/>
        <w:jc w:val="both"/>
        <w:rPr>
          <w:rFonts w:ascii="Times New Roman" w:eastAsia="TimesNewRomanPSMT" w:hAnsi="Times New Roman" w:cs="Times New Roman"/>
          <w:bCs/>
          <w:color w:val="000000"/>
          <w:kern w:val="1"/>
          <w:lang w:val="sr-Cyrl-RS" w:eastAsia="ar-SA"/>
        </w:rPr>
      </w:pPr>
    </w:p>
    <w:p w:rsidR="00174A09" w:rsidRPr="00174A09" w:rsidRDefault="00174A09" w:rsidP="00174A09">
      <w:pPr>
        <w:suppressAutoHyphens/>
        <w:spacing w:after="0" w:line="100" w:lineRule="atLeast"/>
        <w:ind w:left="720" w:firstLine="720"/>
        <w:jc w:val="both"/>
        <w:rPr>
          <w:rFonts w:ascii="Times New Roman" w:eastAsia="TimesNewRomanPSMT" w:hAnsi="Times New Roman" w:cs="Times New Roman"/>
          <w:bCs/>
          <w:color w:val="000000"/>
          <w:kern w:val="1"/>
          <w:lang w:eastAsia="ar-SA"/>
        </w:rPr>
      </w:pPr>
      <w:r w:rsidRPr="00174A09">
        <w:rPr>
          <w:rFonts w:ascii="Times New Roman" w:eastAsia="TimesNewRomanPSMT" w:hAnsi="Times New Roman" w:cs="Times New Roman"/>
          <w:bCs/>
          <w:color w:val="000000"/>
          <w:kern w:val="1"/>
          <w:lang w:eastAsia="ar-SA"/>
        </w:rPr>
        <w:tab/>
      </w:r>
      <w:r w:rsidRPr="00174A09">
        <w:rPr>
          <w:rFonts w:ascii="Times New Roman" w:eastAsia="TimesNewRomanPSMT" w:hAnsi="Times New Roman" w:cs="Times New Roman"/>
          <w:bCs/>
          <w:color w:val="000000"/>
          <w:kern w:val="1"/>
          <w:lang w:eastAsia="ar-SA"/>
        </w:rPr>
        <w:tab/>
      </w:r>
      <w:r w:rsidRPr="00174A09">
        <w:rPr>
          <w:rFonts w:ascii="Times New Roman" w:eastAsia="TimesNewRomanPSMT" w:hAnsi="Times New Roman" w:cs="Times New Roman"/>
          <w:bCs/>
          <w:color w:val="000000"/>
          <w:kern w:val="1"/>
          <w:lang w:eastAsia="ar-SA"/>
        </w:rPr>
        <w:tab/>
      </w:r>
      <w:r w:rsidRPr="00174A09">
        <w:rPr>
          <w:rFonts w:ascii="Times New Roman" w:eastAsia="TimesNewRomanPSMT" w:hAnsi="Times New Roman" w:cs="Times New Roman"/>
          <w:bCs/>
          <w:color w:val="000000"/>
          <w:kern w:val="1"/>
          <w:lang w:eastAsia="ar-SA"/>
        </w:rPr>
        <w:tab/>
        <w:t xml:space="preserve">            </w:t>
      </w:r>
    </w:p>
    <w:p w:rsidR="00174A09" w:rsidRPr="00174A09" w:rsidRDefault="00174A09" w:rsidP="00174A09">
      <w:pPr>
        <w:suppressAutoHyphens/>
        <w:spacing w:after="0" w:line="100" w:lineRule="atLeast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1"/>
          <w:lang w:eastAsia="ar-SA"/>
        </w:rPr>
      </w:pPr>
      <w:r w:rsidRPr="00174A09"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1"/>
          <w:lang w:eastAsia="ar-SA"/>
        </w:rPr>
        <w:t xml:space="preserve">            </w:t>
      </w:r>
      <w:r w:rsidRPr="00174A09"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1"/>
          <w:lang w:eastAsia="ar-SA"/>
        </w:rPr>
        <w:tab/>
      </w:r>
      <w:r w:rsidRPr="00174A09"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1"/>
          <w:lang w:eastAsia="ar-SA"/>
        </w:rPr>
        <w:tab/>
        <w:t xml:space="preserve">                                                                              Ponuđač:</w:t>
      </w:r>
    </w:p>
    <w:p w:rsidR="00174A09" w:rsidRPr="00174A09" w:rsidRDefault="00174A09" w:rsidP="00174A09">
      <w:pPr>
        <w:suppressAutoHyphens/>
        <w:spacing w:after="0" w:line="100" w:lineRule="atLeast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1"/>
          <w:lang w:eastAsia="ar-SA"/>
        </w:rPr>
      </w:pPr>
    </w:p>
    <w:p w:rsidR="00174A09" w:rsidRPr="00174A09" w:rsidRDefault="00174A09" w:rsidP="00174A09">
      <w:pPr>
        <w:suppressAutoHyphens/>
        <w:spacing w:after="0" w:line="100" w:lineRule="atLeast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1"/>
          <w:lang w:val="sr-Latn-RS" w:eastAsia="ar-SA"/>
        </w:rPr>
      </w:pPr>
      <w:r w:rsidRPr="00174A09"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1"/>
          <w:lang w:eastAsia="ar-SA"/>
        </w:rPr>
        <w:t xml:space="preserve">                                                                                          _____________________</w:t>
      </w:r>
    </w:p>
    <w:p w:rsidR="00174A09" w:rsidRPr="00174A09" w:rsidRDefault="00174A09" w:rsidP="00174A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sectPr w:rsidR="005F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EE"/>
    <w:family w:val="auto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87"/>
    <w:rsid w:val="00087ACA"/>
    <w:rsid w:val="0011245C"/>
    <w:rsid w:val="00174A09"/>
    <w:rsid w:val="00204E58"/>
    <w:rsid w:val="002B3EBA"/>
    <w:rsid w:val="00330167"/>
    <w:rsid w:val="00330E23"/>
    <w:rsid w:val="003A332B"/>
    <w:rsid w:val="00401124"/>
    <w:rsid w:val="004022C0"/>
    <w:rsid w:val="004333B8"/>
    <w:rsid w:val="0046007D"/>
    <w:rsid w:val="00480AA3"/>
    <w:rsid w:val="004D076C"/>
    <w:rsid w:val="004F4178"/>
    <w:rsid w:val="00520B38"/>
    <w:rsid w:val="00546DBE"/>
    <w:rsid w:val="005C59CA"/>
    <w:rsid w:val="005F756E"/>
    <w:rsid w:val="00607DF7"/>
    <w:rsid w:val="00615757"/>
    <w:rsid w:val="007333FE"/>
    <w:rsid w:val="007B28F1"/>
    <w:rsid w:val="008963D6"/>
    <w:rsid w:val="008C7EDE"/>
    <w:rsid w:val="00903840"/>
    <w:rsid w:val="00960A17"/>
    <w:rsid w:val="00A64556"/>
    <w:rsid w:val="00A737A8"/>
    <w:rsid w:val="00B11B87"/>
    <w:rsid w:val="00B2716D"/>
    <w:rsid w:val="00B50721"/>
    <w:rsid w:val="00BB60C2"/>
    <w:rsid w:val="00CB0ED6"/>
    <w:rsid w:val="00D1349A"/>
    <w:rsid w:val="00D16B9F"/>
    <w:rsid w:val="00D85D71"/>
    <w:rsid w:val="00EA4AE1"/>
    <w:rsid w:val="00ED20B4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B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F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B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F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Acer</cp:lastModifiedBy>
  <cp:revision>16</cp:revision>
  <cp:lastPrinted>2022-05-31T08:22:00Z</cp:lastPrinted>
  <dcterms:created xsi:type="dcterms:W3CDTF">2021-06-15T09:11:00Z</dcterms:created>
  <dcterms:modified xsi:type="dcterms:W3CDTF">2023-07-13T16:38:00Z</dcterms:modified>
</cp:coreProperties>
</file>